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E95C8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  <w:bookmarkStart w:id="0" w:name="_GoBack"/>
      <w:bookmarkEnd w:id="0"/>
    </w:p>
    <w:p w14:paraId="7E950493" w14:textId="77777777" w:rsidR="00E36F15" w:rsidRDefault="002459EE">
      <w:pPr>
        <w:pStyle w:val="Standard"/>
        <w:spacing w:after="0" w:line="240" w:lineRule="auto"/>
        <w:jc w:val="center"/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0" locked="0" layoutInCell="1" allowOverlap="1" wp14:anchorId="309C9646" wp14:editId="023DDABE">
            <wp:simplePos x="0" y="0"/>
            <wp:positionH relativeFrom="column">
              <wp:posOffset>3748409</wp:posOffset>
            </wp:positionH>
            <wp:positionV relativeFrom="paragraph">
              <wp:posOffset>99697</wp:posOffset>
            </wp:positionV>
            <wp:extent cx="1457325" cy="1543050"/>
            <wp:effectExtent l="0" t="0" r="9525" b="0"/>
            <wp:wrapSquare wrapText="bothSides"/>
            <wp:docPr id="1" name="Obraz 2" descr="Znalezione obrazy dla zapytania heal polsk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5430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 wp14:anchorId="19FD604D" wp14:editId="28642312">
            <wp:simplePos x="0" y="0"/>
            <wp:positionH relativeFrom="column">
              <wp:posOffset>595631</wp:posOffset>
            </wp:positionH>
            <wp:positionV relativeFrom="paragraph">
              <wp:posOffset>194310</wp:posOffset>
            </wp:positionV>
            <wp:extent cx="1409703" cy="1228725"/>
            <wp:effectExtent l="0" t="0" r="0" b="9525"/>
            <wp:wrapTight wrapText="bothSides">
              <wp:wrapPolygon edited="0">
                <wp:start x="0" y="0"/>
                <wp:lineTo x="0" y="21098"/>
                <wp:lineTo x="21308" y="21098"/>
                <wp:lineTo x="21308" y="0"/>
                <wp:lineTo x="0" y="0"/>
              </wp:wrapPolygon>
            </wp:wrapTight>
            <wp:docPr id="2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9703" cy="12287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5DD8353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0E03CDD0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42FB630E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4113D64B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3110DCA7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6EEDD199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348EE01B" w14:textId="77777777" w:rsidR="00E36F15" w:rsidRDefault="00E36F15">
      <w:pPr>
        <w:pStyle w:val="Standard"/>
        <w:spacing w:after="0" w:line="240" w:lineRule="auto"/>
        <w:jc w:val="center"/>
        <w:rPr>
          <w:rFonts w:ascii="Calibri" w:hAnsi="Calibri" w:cs="Calibri"/>
          <w:b/>
          <w:color w:val="000000"/>
          <w:sz w:val="32"/>
          <w:szCs w:val="32"/>
          <w:lang w:eastAsia="pl-PL"/>
        </w:rPr>
      </w:pPr>
    </w:p>
    <w:p w14:paraId="683839A8" w14:textId="77777777" w:rsidR="00E36F15" w:rsidRDefault="002459EE">
      <w:pPr>
        <w:pStyle w:val="Standard"/>
        <w:spacing w:after="0" w:line="240" w:lineRule="auto"/>
        <w:jc w:val="center"/>
      </w:pPr>
      <w:r>
        <w:rPr>
          <w:rFonts w:ascii="Calibri" w:hAnsi="Calibri" w:cs="Calibri"/>
          <w:b/>
          <w:color w:val="000000"/>
          <w:sz w:val="32"/>
          <w:szCs w:val="32"/>
          <w:lang w:eastAsia="pl-PL"/>
        </w:rPr>
        <w:t>Konferencja</w:t>
      </w:r>
      <w:r>
        <w:rPr>
          <w:rFonts w:ascii="Calibri" w:hAnsi="Calibri" w:cs="Calibri"/>
          <w:b/>
          <w:color w:val="000000"/>
          <w:sz w:val="36"/>
          <w:szCs w:val="36"/>
          <w:lang w:eastAsia="pl-PL"/>
        </w:rPr>
        <w:t>:</w:t>
      </w:r>
    </w:p>
    <w:p w14:paraId="5008D7AB" w14:textId="77777777" w:rsidR="00E36F15" w:rsidRDefault="002459EE">
      <w:pPr>
        <w:pStyle w:val="Textbody"/>
        <w:jc w:val="center"/>
        <w:rPr>
          <w:rFonts w:ascii="Calibri" w:hAnsi="Calibri" w:cs="Calibri"/>
          <w:b/>
          <w:bCs/>
          <w:color w:val="002060"/>
          <w:sz w:val="36"/>
          <w:szCs w:val="36"/>
          <w:lang w:eastAsia="pl-PL"/>
        </w:rPr>
      </w:pPr>
      <w:r>
        <w:rPr>
          <w:rFonts w:ascii="Calibri" w:hAnsi="Calibri" w:cs="Calibri"/>
          <w:b/>
          <w:bCs/>
          <w:color w:val="002060"/>
          <w:sz w:val="36"/>
          <w:szCs w:val="36"/>
          <w:lang w:eastAsia="pl-PL"/>
        </w:rPr>
        <w:t>„Woda i czyste powietrze dla woj. łódzkiego.</w:t>
      </w:r>
    </w:p>
    <w:p w14:paraId="7E469BB3" w14:textId="77777777" w:rsidR="00E36F15" w:rsidRDefault="002459EE">
      <w:pPr>
        <w:pStyle w:val="Textbody"/>
        <w:spacing w:after="283"/>
        <w:jc w:val="center"/>
        <w:rPr>
          <w:rFonts w:ascii="Calibri" w:hAnsi="Calibri" w:cs="Calibri"/>
          <w:b/>
          <w:color w:val="002060"/>
          <w:sz w:val="36"/>
          <w:szCs w:val="36"/>
        </w:rPr>
      </w:pPr>
      <w:r>
        <w:rPr>
          <w:rFonts w:ascii="Calibri" w:hAnsi="Calibri" w:cs="Calibri"/>
          <w:b/>
          <w:color w:val="002060"/>
          <w:sz w:val="36"/>
          <w:szCs w:val="36"/>
        </w:rPr>
        <w:t>Czy odkrywka Złoczew w XXI wieku nam pomoże?”</w:t>
      </w:r>
    </w:p>
    <w:p w14:paraId="75D02766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sz w:val="24"/>
          <w:szCs w:val="24"/>
          <w:lang w:eastAsia="pl-PL"/>
        </w:rPr>
      </w:pPr>
    </w:p>
    <w:p w14:paraId="4D845A2E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color w:val="000000"/>
          <w:sz w:val="26"/>
          <w:szCs w:val="26"/>
          <w:u w:val="single"/>
          <w:lang w:eastAsia="pl-PL"/>
        </w:rPr>
      </w:pPr>
    </w:p>
    <w:p w14:paraId="698486BA" w14:textId="77777777" w:rsidR="00E36F15" w:rsidRDefault="002459EE">
      <w:pPr>
        <w:pStyle w:val="Standard"/>
        <w:spacing w:after="0" w:line="240" w:lineRule="auto"/>
        <w:rPr>
          <w:rFonts w:ascii="Calibri" w:hAnsi="Calibri" w:cs="Calibri"/>
          <w:color w:val="000000"/>
          <w:sz w:val="26"/>
          <w:szCs w:val="26"/>
          <w:u w:val="single"/>
          <w:lang w:eastAsia="pl-PL"/>
        </w:rPr>
      </w:pPr>
      <w:r>
        <w:rPr>
          <w:rFonts w:ascii="Calibri" w:hAnsi="Calibri" w:cs="Calibri"/>
          <w:color w:val="000000"/>
          <w:sz w:val="26"/>
          <w:szCs w:val="26"/>
          <w:u w:val="single"/>
          <w:lang w:eastAsia="pl-PL"/>
        </w:rPr>
        <w:t>MIEJSCE I CZAS:</w:t>
      </w:r>
    </w:p>
    <w:p w14:paraId="1C317C9E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color w:val="000000"/>
          <w:sz w:val="26"/>
          <w:szCs w:val="26"/>
          <w:lang w:eastAsia="pl-PL"/>
        </w:rPr>
      </w:pPr>
    </w:p>
    <w:p w14:paraId="31867438" w14:textId="77777777" w:rsidR="00E36F15" w:rsidRDefault="002459EE">
      <w:pPr>
        <w:pStyle w:val="Standard"/>
        <w:spacing w:after="0" w:line="240" w:lineRule="auto"/>
        <w:rPr>
          <w:rFonts w:ascii="Calibri" w:hAnsi="Calibri" w:cs="Calibri"/>
          <w:color w:val="000000"/>
          <w:sz w:val="26"/>
          <w:szCs w:val="26"/>
          <w:lang w:eastAsia="pl-PL"/>
        </w:rPr>
      </w:pPr>
      <w:r>
        <w:rPr>
          <w:rFonts w:ascii="Calibri" w:hAnsi="Calibri" w:cs="Calibri"/>
          <w:color w:val="000000"/>
          <w:sz w:val="26"/>
          <w:szCs w:val="26"/>
          <w:lang w:eastAsia="pl-PL"/>
        </w:rPr>
        <w:t>Faktoria - Centrum Biznesowe, ul. Dowborczyków 23,</w:t>
      </w:r>
      <w:r>
        <w:rPr>
          <w:rFonts w:ascii="Calibri" w:hAnsi="Calibri" w:cs="Calibri"/>
          <w:color w:val="000000"/>
          <w:sz w:val="26"/>
          <w:szCs w:val="26"/>
          <w:lang w:eastAsia="pl-PL"/>
        </w:rPr>
        <w:t xml:space="preserve"> 90-019 Łódź, sala nr 3</w:t>
      </w:r>
    </w:p>
    <w:p w14:paraId="0E255260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color w:val="000000"/>
          <w:sz w:val="26"/>
          <w:szCs w:val="26"/>
          <w:lang w:eastAsia="pl-PL"/>
        </w:rPr>
        <w:t>26 stycznia 2018 r., godz. 11:00 – 13:30</w:t>
      </w:r>
    </w:p>
    <w:p w14:paraId="48D5F209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sz w:val="26"/>
          <w:szCs w:val="26"/>
          <w:lang w:eastAsia="pl-PL"/>
        </w:rPr>
      </w:pPr>
    </w:p>
    <w:p w14:paraId="52B30FD8" w14:textId="77777777" w:rsidR="00E36F15" w:rsidRDefault="00E36F15">
      <w:pPr>
        <w:pStyle w:val="Standarduser"/>
        <w:widowControl/>
        <w:textAlignment w:val="auto"/>
        <w:rPr>
          <w:rFonts w:ascii="Calibri" w:eastAsia="Times New Roman" w:hAnsi="Calibri" w:cs="Calibri"/>
          <w:sz w:val="26"/>
          <w:szCs w:val="26"/>
          <w:u w:val="single"/>
          <w:lang w:eastAsia="pl-PL" w:bidi="ar-SA"/>
        </w:rPr>
      </w:pPr>
    </w:p>
    <w:p w14:paraId="3A73C3BC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color w:val="000000"/>
          <w:sz w:val="26"/>
          <w:szCs w:val="26"/>
          <w:u w:val="single"/>
          <w:lang w:eastAsia="pl-PL"/>
        </w:rPr>
        <w:t>PLAN KONFERENCJI:</w:t>
      </w:r>
    </w:p>
    <w:p w14:paraId="0628DD37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sz w:val="26"/>
          <w:szCs w:val="26"/>
          <w:lang w:eastAsia="pl-PL"/>
        </w:rPr>
      </w:pPr>
    </w:p>
    <w:p w14:paraId="68BB3941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b/>
          <w:color w:val="000000"/>
          <w:sz w:val="26"/>
          <w:szCs w:val="26"/>
          <w:lang w:eastAsia="pl-PL"/>
        </w:rPr>
        <w:t xml:space="preserve">11:00 – 12:00 </w:t>
      </w:r>
      <w:r>
        <w:rPr>
          <w:rFonts w:ascii="Calibri" w:hAnsi="Calibri" w:cs="Calibri"/>
          <w:color w:val="000000"/>
          <w:sz w:val="26"/>
          <w:szCs w:val="26"/>
          <w:lang w:eastAsia="pl-PL"/>
        </w:rPr>
        <w:t>Wystąpienia:</w:t>
      </w:r>
    </w:p>
    <w:p w14:paraId="71906E3E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4CE2357C" w14:textId="77777777" w:rsidR="00E36F15" w:rsidRDefault="002459EE">
      <w:pPr>
        <w:pStyle w:val="Bezodstpw"/>
        <w:numPr>
          <w:ilvl w:val="0"/>
          <w:numId w:val="1"/>
        </w:numPr>
      </w:pPr>
      <w:r>
        <w:rPr>
          <w:rFonts w:ascii="Calibri" w:hAnsi="Calibri" w:cs="Calibri"/>
          <w:sz w:val="26"/>
          <w:szCs w:val="26"/>
          <w:lang w:eastAsia="pl-PL"/>
        </w:rPr>
        <w:t>dr. Sylwester Kraśnicki, hydrogeolog – „Wpływ odkrywki Złoczew na wody podziemne i powierzchniowe”</w:t>
      </w:r>
    </w:p>
    <w:p w14:paraId="1D2AC4B8" w14:textId="77777777" w:rsidR="00E36F15" w:rsidRDefault="002459EE">
      <w:pPr>
        <w:pStyle w:val="Bezodstpw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dr. hab. Leszek Pazderski, chemik – „Ryzyko</w:t>
      </w:r>
      <w:r>
        <w:rPr>
          <w:rFonts w:ascii="Calibri" w:hAnsi="Calibri" w:cs="Calibri"/>
          <w:sz w:val="26"/>
          <w:szCs w:val="26"/>
        </w:rPr>
        <w:t xml:space="preserve"> budowy i eksploatacji kopalni odkrywkowych na podstawie doświadczeń z Wielkopolski”</w:t>
      </w:r>
    </w:p>
    <w:p w14:paraId="0CC98530" w14:textId="77777777" w:rsidR="00E36F15" w:rsidRDefault="002459EE">
      <w:pPr>
        <w:pStyle w:val="Bezodstpw"/>
        <w:widowControl/>
        <w:numPr>
          <w:ilvl w:val="0"/>
          <w:numId w:val="1"/>
        </w:numPr>
        <w:textAlignment w:val="auto"/>
      </w:pPr>
      <w:r>
        <w:rPr>
          <w:rFonts w:ascii="Calibri" w:hAnsi="Calibri" w:cs="Calibri"/>
          <w:sz w:val="26"/>
          <w:szCs w:val="26"/>
        </w:rPr>
        <w:t>Weronika Michalak, kierowniczka programu Czyste Powietrze HEAL Polska – „Wpływ wysokiej i niskiej emisji na zdrowie”</w:t>
      </w:r>
    </w:p>
    <w:p w14:paraId="2A073AB6" w14:textId="77777777" w:rsidR="00E36F15" w:rsidRDefault="00E36F15">
      <w:pPr>
        <w:pStyle w:val="Bezodstpw"/>
        <w:widowControl/>
        <w:ind w:left="720"/>
        <w:textAlignment w:val="auto"/>
        <w:rPr>
          <w:rFonts w:ascii="Calibri" w:eastAsia="Times New Roman" w:hAnsi="Calibri" w:cs="Calibri"/>
          <w:sz w:val="26"/>
          <w:szCs w:val="26"/>
          <w:lang w:eastAsia="pl-PL" w:bidi="ar-SA"/>
        </w:rPr>
      </w:pPr>
    </w:p>
    <w:p w14:paraId="72641B66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b/>
          <w:sz w:val="26"/>
          <w:szCs w:val="26"/>
          <w:lang w:eastAsia="pl-PL"/>
        </w:rPr>
        <w:t>12:00 – 12:30</w:t>
      </w:r>
      <w:r>
        <w:rPr>
          <w:rFonts w:ascii="Calibri" w:hAnsi="Calibri" w:cs="Calibri"/>
          <w:sz w:val="26"/>
          <w:szCs w:val="26"/>
          <w:lang w:eastAsia="pl-PL"/>
        </w:rPr>
        <w:t xml:space="preserve"> Przerwa kawowa</w:t>
      </w:r>
    </w:p>
    <w:p w14:paraId="057C1C9B" w14:textId="77777777" w:rsidR="00E36F15" w:rsidRDefault="00E36F15">
      <w:pPr>
        <w:pStyle w:val="Standarduser"/>
        <w:widowControl/>
        <w:textAlignment w:val="auto"/>
        <w:rPr>
          <w:rFonts w:ascii="Calibri" w:eastAsia="Times New Roman" w:hAnsi="Calibri" w:cs="Calibri"/>
          <w:sz w:val="26"/>
          <w:szCs w:val="26"/>
          <w:lang w:eastAsia="pl-PL" w:bidi="ar-SA"/>
        </w:rPr>
      </w:pPr>
    </w:p>
    <w:p w14:paraId="0562263A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b/>
          <w:color w:val="000000"/>
          <w:sz w:val="26"/>
          <w:szCs w:val="26"/>
          <w:lang w:eastAsia="pl-PL"/>
        </w:rPr>
        <w:t>12:30 – 13:30</w:t>
      </w:r>
      <w:r>
        <w:rPr>
          <w:rFonts w:ascii="Calibri" w:hAnsi="Calibri" w:cs="Calibri"/>
          <w:color w:val="000000"/>
          <w:sz w:val="26"/>
          <w:szCs w:val="26"/>
          <w:lang w:eastAsia="pl-PL"/>
        </w:rPr>
        <w:t xml:space="preserve"> Dyskusja</w:t>
      </w:r>
    </w:p>
    <w:p w14:paraId="2161303A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sz w:val="26"/>
          <w:szCs w:val="26"/>
          <w:lang w:eastAsia="pl-PL"/>
        </w:rPr>
      </w:pPr>
    </w:p>
    <w:p w14:paraId="2883DA8B" w14:textId="77777777" w:rsidR="00E36F15" w:rsidRDefault="00E36F15">
      <w:pPr>
        <w:pStyle w:val="Standard"/>
        <w:spacing w:after="0" w:line="240" w:lineRule="auto"/>
        <w:rPr>
          <w:rFonts w:ascii="Calibri" w:hAnsi="Calibri" w:cs="Calibri"/>
          <w:sz w:val="26"/>
          <w:szCs w:val="26"/>
          <w:u w:val="single"/>
          <w:lang w:eastAsia="pl-PL"/>
        </w:rPr>
      </w:pPr>
    </w:p>
    <w:p w14:paraId="6563C62F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sz w:val="26"/>
          <w:szCs w:val="26"/>
          <w:u w:val="single"/>
          <w:lang w:eastAsia="pl-PL"/>
        </w:rPr>
        <w:t>OGRANIZATOR</w:t>
      </w:r>
      <w:r>
        <w:rPr>
          <w:rFonts w:ascii="Calibri" w:hAnsi="Calibri" w:cs="Calibri"/>
          <w:sz w:val="26"/>
          <w:szCs w:val="26"/>
          <w:lang w:eastAsia="pl-PL"/>
        </w:rPr>
        <w:t>:    Stowarzyszenie  Ekologiczne EKO-UNIA</w:t>
      </w:r>
    </w:p>
    <w:p w14:paraId="3FB6E20D" w14:textId="77777777" w:rsidR="00E36F15" w:rsidRDefault="002459EE">
      <w:pPr>
        <w:pStyle w:val="Standard"/>
        <w:spacing w:after="0" w:line="240" w:lineRule="auto"/>
        <w:ind w:left="1843"/>
      </w:pPr>
      <w:r>
        <w:rPr>
          <w:rFonts w:ascii="Calibri" w:hAnsi="Calibri" w:cs="Calibri"/>
          <w:sz w:val="26"/>
          <w:szCs w:val="26"/>
          <w:lang w:eastAsia="pl-PL"/>
        </w:rPr>
        <w:t xml:space="preserve">Kontakt: Katarzyna Kubiczek, </w:t>
      </w:r>
      <w:hyperlink r:id="rId9" w:history="1">
        <w:r>
          <w:rPr>
            <w:rStyle w:val="Internetlink"/>
            <w:rFonts w:ascii="Calibri" w:hAnsi="Calibri" w:cs="Calibri"/>
            <w:color w:val="000000"/>
            <w:sz w:val="26"/>
            <w:szCs w:val="26"/>
            <w:u w:val="none"/>
            <w:lang w:eastAsia="pl-PL"/>
          </w:rPr>
          <w:t>kasiakubiczek@gmail.com</w:t>
        </w:r>
      </w:hyperlink>
      <w:r>
        <w:rPr>
          <w:rFonts w:ascii="Calibri" w:hAnsi="Calibri" w:cs="Calibri"/>
          <w:color w:val="000000"/>
          <w:sz w:val="26"/>
          <w:szCs w:val="26"/>
          <w:lang w:eastAsia="pl-PL"/>
        </w:rPr>
        <w:t>,</w:t>
      </w:r>
      <w:r>
        <w:rPr>
          <w:rFonts w:ascii="Calibri" w:hAnsi="Calibri" w:cs="Calibri"/>
          <w:sz w:val="26"/>
          <w:szCs w:val="26"/>
          <w:lang w:eastAsia="pl-PL"/>
        </w:rPr>
        <w:t xml:space="preserve">                                 </w:t>
      </w:r>
      <w:r>
        <w:rPr>
          <w:rFonts w:ascii="Calibri" w:hAnsi="Calibri" w:cs="Calibri"/>
          <w:color w:val="000000"/>
          <w:sz w:val="26"/>
          <w:szCs w:val="26"/>
          <w:lang w:eastAsia="pl-PL"/>
        </w:rPr>
        <w:t>tel. 669 147 997</w:t>
      </w:r>
    </w:p>
    <w:p w14:paraId="660AD28E" w14:textId="77777777" w:rsidR="00E36F15" w:rsidRDefault="00E36F15">
      <w:pPr>
        <w:pStyle w:val="Standard"/>
        <w:spacing w:after="0" w:line="240" w:lineRule="auto"/>
        <w:ind w:left="1416" w:firstLine="708"/>
        <w:rPr>
          <w:rFonts w:ascii="Calibri" w:hAnsi="Calibri" w:cs="Calibri"/>
          <w:sz w:val="26"/>
          <w:szCs w:val="26"/>
          <w:u w:val="single"/>
          <w:lang w:eastAsia="pl-PL"/>
        </w:rPr>
      </w:pPr>
    </w:p>
    <w:p w14:paraId="483C7684" w14:textId="77777777" w:rsidR="00E36F15" w:rsidRDefault="002459EE">
      <w:pPr>
        <w:pStyle w:val="Standard"/>
        <w:spacing w:after="0" w:line="240" w:lineRule="auto"/>
      </w:pPr>
      <w:r>
        <w:rPr>
          <w:rFonts w:ascii="Calibri" w:hAnsi="Calibri" w:cs="Calibri"/>
          <w:sz w:val="26"/>
          <w:szCs w:val="26"/>
          <w:u w:val="single"/>
          <w:lang w:eastAsia="pl-PL"/>
        </w:rPr>
        <w:t>WSPÓŁORGANIZATOR</w:t>
      </w:r>
      <w:r>
        <w:rPr>
          <w:rFonts w:ascii="Calibri" w:hAnsi="Calibri" w:cs="Calibri"/>
          <w:sz w:val="26"/>
          <w:szCs w:val="26"/>
          <w:lang w:eastAsia="pl-PL"/>
        </w:rPr>
        <w:t xml:space="preserve">:   HEAL Polska  </w:t>
      </w:r>
    </w:p>
    <w:p w14:paraId="529B7321" w14:textId="77777777" w:rsidR="00E36F15" w:rsidRDefault="002459EE">
      <w:r>
        <w:rPr>
          <w:rFonts w:cs="Calibri"/>
          <w:sz w:val="26"/>
          <w:szCs w:val="26"/>
          <w:lang w:eastAsia="pl-PL"/>
        </w:rPr>
        <w:t xml:space="preserve">                                            Kontakt: Weronika Michalak, weronika@env-health.org</w:t>
      </w:r>
    </w:p>
    <w:sectPr w:rsidR="00E36F15">
      <w:pgSz w:w="11906" w:h="16838"/>
      <w:pgMar w:top="142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D9A5F" w14:textId="77777777" w:rsidR="00000000" w:rsidRDefault="002459EE">
      <w:pPr>
        <w:spacing w:after="0" w:line="240" w:lineRule="auto"/>
      </w:pPr>
      <w:r>
        <w:separator/>
      </w:r>
    </w:p>
  </w:endnote>
  <w:endnote w:type="continuationSeparator" w:id="0">
    <w:p w14:paraId="314C3555" w14:textId="77777777" w:rsidR="00000000" w:rsidRDefault="00245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, Arial">
    <w:altName w:val="Calibri"/>
    <w:charset w:val="00"/>
    <w:family w:val="swiss"/>
    <w:pitch w:val="variable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243C1" w14:textId="77777777" w:rsidR="00000000" w:rsidRDefault="002459E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6B9227D" w14:textId="77777777" w:rsidR="00000000" w:rsidRDefault="00245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E2640"/>
    <w:multiLevelType w:val="multilevel"/>
    <w:tmpl w:val="48A2E7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revisionView w:inkAnnotation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6F15"/>
    <w:rsid w:val="002459EE"/>
    <w:rsid w:val="00E3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BDF94"/>
  <w15:docId w15:val="{E8CBAD24-F1CF-4765-9EAE-CAF544D7D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200" w:line="276" w:lineRule="auto"/>
    </w:pPr>
    <w:rPr>
      <w:rFonts w:ascii="Calibri, Arial" w:eastAsia="Times New Roman" w:hAnsi="Calibri, Arial" w:cs="Calibri, Arial"/>
      <w:kern w:val="3"/>
      <w:lang w:eastAsia="zh-CN"/>
    </w:rPr>
  </w:style>
  <w:style w:type="paragraph" w:customStyle="1" w:styleId="Textbody">
    <w:name w:val="Text body"/>
    <w:basedOn w:val="Standard"/>
    <w:pPr>
      <w:spacing w:after="0" w:line="240" w:lineRule="auto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Standarduser">
    <w:name w:val="Standard (user)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character" w:customStyle="1" w:styleId="Internetlink">
    <w:name w:val="Internet link"/>
    <w:rPr>
      <w:color w:val="0000FF"/>
      <w:u w:val="single"/>
    </w:rPr>
  </w:style>
  <w:style w:type="paragraph" w:styleId="Bezodstpw">
    <w:name w:val="No Spacing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asiakubiczek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Kubiczek</dc:creator>
  <dc:description/>
  <cp:lastModifiedBy>Katarzyna Kubiczek</cp:lastModifiedBy>
  <cp:revision>2</cp:revision>
  <dcterms:created xsi:type="dcterms:W3CDTF">2018-01-17T10:11:00Z</dcterms:created>
  <dcterms:modified xsi:type="dcterms:W3CDTF">2018-01-17T10:11:00Z</dcterms:modified>
</cp:coreProperties>
</file>